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2017. 02. 15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  <w:t>24/2017. (II.15.) sz. önkormányzati határozata</w:t>
      </w:r>
    </w:p>
    <w:p w:rsidR="00B64E04" w:rsidRDefault="00B64E04" w:rsidP="00B64E0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szabad pénzeszközeinek befektetéseiről, </w:t>
      </w:r>
    </w:p>
    <w:p w:rsidR="00B64E04" w:rsidRPr="00B64E04" w:rsidRDefault="00B64E04" w:rsidP="00B64E0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a Magyar Állam által kibocsátott Kamatozó Kincstárjegy vásárlásáról</w:t>
      </w:r>
    </w:p>
    <w:p w:rsidR="00B64E04" w:rsidRPr="00B64E04" w:rsidRDefault="00B64E04" w:rsidP="00B64E04">
      <w:pPr>
        <w:spacing w:after="0"/>
        <w:jc w:val="both"/>
        <w:rPr>
          <w:rFonts w:ascii="Times New Roman" w:eastAsia="Calibri" w:hAnsi="Times New Roman" w:cs="Times New Roman"/>
        </w:rPr>
      </w:pPr>
    </w:p>
    <w:p w:rsidR="00B64E04" w:rsidRPr="00B64E04" w:rsidRDefault="00B64E04" w:rsidP="00B64E04">
      <w:pPr>
        <w:jc w:val="both"/>
        <w:rPr>
          <w:rFonts w:ascii="Times New Roman" w:eastAsia="Calibri" w:hAnsi="Times New Roman" w:cs="Times New Roman"/>
        </w:rPr>
      </w:pPr>
      <w:r w:rsidRPr="00B64E04">
        <w:rPr>
          <w:rFonts w:ascii="Times New Roman" w:eastAsia="Calibri" w:hAnsi="Times New Roman" w:cs="Times New Roman"/>
        </w:rPr>
        <w:t>Telki község Önkormányzat képviselő-testülete, úgy határoz, hogy az önkormányzat szabad pénzeszközeinek befektetéseiről, az OTP Banknál értékpapír számlát nyit.</w:t>
      </w:r>
    </w:p>
    <w:p w:rsidR="00B64E04" w:rsidRPr="00B64E04" w:rsidRDefault="00B64E04" w:rsidP="00B64E04">
      <w:pPr>
        <w:jc w:val="both"/>
        <w:rPr>
          <w:rFonts w:ascii="Times New Roman" w:eastAsia="Calibri" w:hAnsi="Times New Roman" w:cs="Times New Roman"/>
        </w:rPr>
      </w:pPr>
      <w:r w:rsidRPr="00B64E04">
        <w:rPr>
          <w:rFonts w:ascii="Times New Roman" w:eastAsia="Calibri" w:hAnsi="Times New Roman" w:cs="Times New Roman"/>
        </w:rPr>
        <w:t>Az OTP Bank közreműködésével a Magyar Állam által kibocsátott 400.000.000,- Ft értékű Féléves Kincstárjegyet vásárol.</w:t>
      </w:r>
    </w:p>
    <w:p w:rsidR="00B64E04" w:rsidRPr="00B64E04" w:rsidRDefault="00B64E04" w:rsidP="00B64E04">
      <w:pPr>
        <w:jc w:val="both"/>
        <w:rPr>
          <w:rFonts w:ascii="Times New Roman" w:eastAsia="Calibri" w:hAnsi="Times New Roman" w:cs="Times New Roman"/>
        </w:rPr>
      </w:pPr>
      <w:r w:rsidRPr="00B64E04">
        <w:rPr>
          <w:rFonts w:ascii="Times New Roman" w:eastAsia="Calibri" w:hAnsi="Times New Roman" w:cs="Times New Roman"/>
        </w:rPr>
        <w:t xml:space="preserve">A képviselő-testület felhatalmazza a polgármestert a szerződés aláírására. </w:t>
      </w:r>
    </w:p>
    <w:p w:rsidR="00B64E04" w:rsidRPr="00B64E04" w:rsidRDefault="00B64E04" w:rsidP="00B64E04">
      <w:pPr>
        <w:spacing w:after="0"/>
        <w:jc w:val="both"/>
        <w:rPr>
          <w:rFonts w:ascii="Times New Roman" w:eastAsia="Calibri" w:hAnsi="Times New Roman" w:cs="Times New Roman"/>
        </w:rPr>
      </w:pPr>
    </w:p>
    <w:p w:rsidR="00B64E04" w:rsidRPr="00B64E04" w:rsidRDefault="00B64E04" w:rsidP="00B64E04">
      <w:pPr>
        <w:spacing w:after="0"/>
        <w:jc w:val="both"/>
        <w:rPr>
          <w:rFonts w:ascii="Times New Roman" w:eastAsia="Calibri" w:hAnsi="Times New Roman" w:cs="Times New Roman"/>
        </w:rPr>
      </w:pPr>
      <w:r w:rsidRPr="00B64E04">
        <w:rPr>
          <w:rFonts w:ascii="Times New Roman" w:eastAsia="Calibri" w:hAnsi="Times New Roman" w:cs="Times New Roman"/>
        </w:rPr>
        <w:t>Határidő: azonnal</w:t>
      </w:r>
    </w:p>
    <w:p w:rsidR="00B64E04" w:rsidRPr="00B64E04" w:rsidRDefault="00B64E04" w:rsidP="00B64E04">
      <w:pPr>
        <w:spacing w:after="0"/>
        <w:jc w:val="both"/>
        <w:rPr>
          <w:rFonts w:ascii="Times New Roman" w:eastAsia="Calibri" w:hAnsi="Times New Roman" w:cs="Times New Roman"/>
        </w:rPr>
      </w:pPr>
      <w:r w:rsidRPr="00B64E04">
        <w:rPr>
          <w:rFonts w:ascii="Times New Roman" w:eastAsia="Calibri" w:hAnsi="Times New Roman" w:cs="Times New Roman"/>
        </w:rPr>
        <w:t xml:space="preserve">Felelős: polgármester 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64E04" w:rsidRPr="00B64E04" w:rsidRDefault="00B64E04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  <w:b/>
        </w:rPr>
      </w:pPr>
    </w:p>
    <w:p w:rsidR="00B64E04" w:rsidRPr="00B64E04" w:rsidRDefault="00B64E04" w:rsidP="00B64E04">
      <w:pPr>
        <w:spacing w:after="0"/>
        <w:rPr>
          <w:rFonts w:ascii="Times New Roman" w:hAnsi="Times New Roman"/>
        </w:rPr>
      </w:pPr>
      <w:r w:rsidRPr="00B64E04">
        <w:rPr>
          <w:rFonts w:ascii="Times New Roman" w:hAnsi="Times New Roman"/>
        </w:rPr>
        <w:t>Vinczéné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335B13"/>
    <w:rsid w:val="00B64E04"/>
    <w:rsid w:val="00B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dcterms:created xsi:type="dcterms:W3CDTF">2017-03-13T07:25:00Z</dcterms:created>
  <dcterms:modified xsi:type="dcterms:W3CDTF">2017-03-13T07:25:00Z</dcterms:modified>
</cp:coreProperties>
</file>